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A9D" w:rsidRPr="00DF1981" w:rsidRDefault="001F2A9D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1F2A9D">
        <w:rPr>
          <w:rFonts w:ascii="Arial" w:hAnsi="Arial" w:cs="Arial"/>
          <w:sz w:val="22"/>
          <w:szCs w:val="22"/>
        </w:rPr>
        <w:t xml:space="preserve">The Industrial Court of Queensland is a superior court of record in </w:t>
      </w:r>
      <w:smartTag w:uri="urn:schemas-microsoft-com:office:smarttags" w:element="State">
        <w:smartTag w:uri="urn:schemas-microsoft-com:office:smarttags" w:element="place">
          <w:r w:rsidRPr="001F2A9D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1F2A9D">
        <w:rPr>
          <w:rFonts w:ascii="Arial" w:hAnsi="Arial" w:cs="Arial"/>
          <w:sz w:val="22"/>
          <w:szCs w:val="22"/>
        </w:rPr>
        <w:t xml:space="preserve">. </w:t>
      </w:r>
    </w:p>
    <w:p w:rsidR="00DF1981" w:rsidRDefault="00DF1981" w:rsidP="00DF198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DF1981">
        <w:rPr>
          <w:rFonts w:ascii="Arial" w:hAnsi="Arial" w:cs="Arial"/>
          <w:sz w:val="22"/>
          <w:szCs w:val="22"/>
        </w:rPr>
        <w:t xml:space="preserve">Mr </w:t>
      </w:r>
      <w:smartTag w:uri="urn:schemas-microsoft-com:office:smarttags" w:element="PersonName">
        <w:r w:rsidRPr="00DF1981">
          <w:rPr>
            <w:rFonts w:ascii="Arial" w:hAnsi="Arial" w:cs="Arial"/>
            <w:sz w:val="22"/>
            <w:szCs w:val="22"/>
          </w:rPr>
          <w:t>David Hall</w:t>
        </w:r>
      </w:smartTag>
      <w:r w:rsidRPr="00DF1981">
        <w:rPr>
          <w:rFonts w:ascii="Arial" w:hAnsi="Arial" w:cs="Arial"/>
          <w:sz w:val="22"/>
          <w:szCs w:val="22"/>
        </w:rPr>
        <w:t xml:space="preserve"> retired as president of the </w:t>
      </w:r>
      <w:r w:rsidRPr="001F2A9D">
        <w:rPr>
          <w:rFonts w:ascii="Arial" w:hAnsi="Arial" w:cs="Arial"/>
          <w:sz w:val="22"/>
          <w:szCs w:val="22"/>
        </w:rPr>
        <w:t xml:space="preserve">Industrial Court of Queensland </w:t>
      </w:r>
      <w:r w:rsidRPr="00DF1981">
        <w:rPr>
          <w:rFonts w:ascii="Arial" w:hAnsi="Arial" w:cs="Arial"/>
          <w:sz w:val="22"/>
          <w:szCs w:val="22"/>
        </w:rPr>
        <w:t>effective</w:t>
      </w:r>
      <w:r w:rsidR="002A0407">
        <w:rPr>
          <w:rFonts w:ascii="Arial" w:hAnsi="Arial" w:cs="Arial"/>
          <w:sz w:val="22"/>
          <w:szCs w:val="22"/>
        </w:rPr>
        <w:t xml:space="preserve"> </w:t>
      </w:r>
      <w:r w:rsidRPr="00DF1981">
        <w:rPr>
          <w:rFonts w:ascii="Arial" w:hAnsi="Arial" w:cs="Arial"/>
          <w:sz w:val="22"/>
          <w:szCs w:val="22"/>
        </w:rPr>
        <w:t>4 October 2013.</w:t>
      </w:r>
    </w:p>
    <w:p w:rsidR="002A2CC6" w:rsidRDefault="002A2CC6" w:rsidP="00DF198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243 </w:t>
      </w:r>
      <w:r w:rsidR="002E6473">
        <w:rPr>
          <w:rFonts w:ascii="Arial" w:hAnsi="Arial" w:cs="Arial"/>
          <w:sz w:val="22"/>
          <w:szCs w:val="22"/>
        </w:rPr>
        <w:t xml:space="preserve">of the </w:t>
      </w:r>
      <w:r w:rsidR="002E6473" w:rsidRPr="002E6473">
        <w:rPr>
          <w:rFonts w:ascii="Arial" w:hAnsi="Arial" w:cs="Arial"/>
          <w:i/>
          <w:sz w:val="22"/>
          <w:szCs w:val="22"/>
        </w:rPr>
        <w:t>Industrial Relations Act 1999</w:t>
      </w:r>
      <w:r w:rsidR="002E6473">
        <w:rPr>
          <w:rFonts w:ascii="Arial" w:hAnsi="Arial" w:cs="Arial"/>
          <w:sz w:val="22"/>
          <w:szCs w:val="22"/>
        </w:rPr>
        <w:t xml:space="preserve"> provides for appointment to the office of president of the court.</w:t>
      </w:r>
    </w:p>
    <w:p w:rsidR="001F2A9D" w:rsidRPr="0080640A" w:rsidRDefault="00067BB9" w:rsidP="00067BB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67BB9">
        <w:rPr>
          <w:rFonts w:ascii="Arial" w:hAnsi="Arial" w:cs="Arial"/>
          <w:sz w:val="22"/>
          <w:szCs w:val="22"/>
          <w:u w:val="single"/>
        </w:rPr>
        <w:t xml:space="preserve">Cabinet </w:t>
      </w:r>
      <w:r w:rsidR="00094025" w:rsidRPr="00067BB9">
        <w:rPr>
          <w:rFonts w:ascii="Arial" w:hAnsi="Arial" w:cs="Arial"/>
          <w:sz w:val="22"/>
          <w:szCs w:val="22"/>
          <w:u w:val="single"/>
        </w:rPr>
        <w:t>approved</w:t>
      </w:r>
      <w:r w:rsidR="00DC0B76" w:rsidRPr="00DC0B76">
        <w:rPr>
          <w:rFonts w:ascii="Arial" w:hAnsi="Arial" w:cs="Arial"/>
          <w:sz w:val="22"/>
          <w:szCs w:val="22"/>
        </w:rPr>
        <w:t xml:space="preserve"> that</w:t>
      </w:r>
      <w:r w:rsidR="00DC0B76">
        <w:rPr>
          <w:rFonts w:ascii="Arial" w:hAnsi="Arial" w:cs="Arial"/>
          <w:sz w:val="22"/>
          <w:szCs w:val="22"/>
        </w:rPr>
        <w:t xml:space="preserve"> </w:t>
      </w:r>
      <w:r w:rsidR="001F2A9D" w:rsidRPr="00DC0B76">
        <w:rPr>
          <w:rFonts w:ascii="Arial" w:hAnsi="Arial" w:cs="Arial"/>
          <w:sz w:val="22"/>
          <w:szCs w:val="22"/>
        </w:rPr>
        <w:t xml:space="preserve">the Honourable Justice Glenn Martin AM be recommended to the Governor in Council for appointment as president of the Industrial Court of Queensland on </w:t>
      </w:r>
      <w:r w:rsidR="00DC0B76" w:rsidRPr="00DC0B76">
        <w:rPr>
          <w:rFonts w:ascii="Arial" w:hAnsi="Arial" w:cs="Arial"/>
          <w:sz w:val="22"/>
          <w:szCs w:val="22"/>
        </w:rPr>
        <w:t>a part time basis</w:t>
      </w:r>
      <w:r w:rsidR="001F2A9D" w:rsidRPr="00DC0B76">
        <w:rPr>
          <w:rFonts w:ascii="Arial" w:hAnsi="Arial" w:cs="Arial"/>
          <w:sz w:val="22"/>
          <w:szCs w:val="22"/>
        </w:rPr>
        <w:t xml:space="preserve"> commenci</w:t>
      </w:r>
      <w:r w:rsidR="00DC0B76" w:rsidRPr="00DC0B76">
        <w:rPr>
          <w:rFonts w:ascii="Arial" w:hAnsi="Arial" w:cs="Arial"/>
          <w:sz w:val="22"/>
          <w:szCs w:val="22"/>
        </w:rPr>
        <w:t>ng from 1 December 2013.</w:t>
      </w:r>
    </w:p>
    <w:p w:rsidR="0080640A" w:rsidRPr="0080640A" w:rsidRDefault="0080640A" w:rsidP="00C27A6B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A2CC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80640A" w:rsidRPr="0080640A" w:rsidRDefault="0080640A" w:rsidP="00C27A6B">
      <w:pPr>
        <w:numPr>
          <w:ilvl w:val="0"/>
          <w:numId w:val="8"/>
        </w:numPr>
        <w:spacing w:before="120"/>
        <w:ind w:left="646" w:hanging="289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</w:p>
    <w:sectPr w:rsidR="0080640A" w:rsidRPr="0080640A" w:rsidSect="00C27A6B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646" w:rsidRDefault="00C73646" w:rsidP="00D6589B">
      <w:r>
        <w:separator/>
      </w:r>
    </w:p>
  </w:endnote>
  <w:endnote w:type="continuationSeparator" w:id="0">
    <w:p w:rsidR="00C73646" w:rsidRDefault="00C73646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646" w:rsidRDefault="00C73646" w:rsidP="00D6589B">
      <w:r>
        <w:separator/>
      </w:r>
    </w:p>
  </w:footnote>
  <w:footnote w:type="continuationSeparator" w:id="0">
    <w:p w:rsidR="00C73646" w:rsidRDefault="00C73646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CC6" w:rsidRPr="00937A4A" w:rsidRDefault="002A2CC6" w:rsidP="002A2CC6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2A2CC6" w:rsidRPr="00937A4A" w:rsidRDefault="002A2CC6" w:rsidP="002A2CC6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jc w:val="center"/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2A2CC6" w:rsidRPr="00937A4A" w:rsidRDefault="002A2CC6" w:rsidP="002A2CC6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November 2013</w:t>
    </w:r>
  </w:p>
  <w:p w:rsidR="002A2CC6" w:rsidRPr="009F19B8" w:rsidRDefault="002A2CC6" w:rsidP="002A2CC6">
    <w:pPr>
      <w:keepLines/>
      <w:spacing w:before="200"/>
      <w:jc w:val="both"/>
      <w:rPr>
        <w:rFonts w:ascii="Arial" w:hAnsi="Arial" w:cs="Arial"/>
        <w:b/>
        <w:sz w:val="22"/>
        <w:szCs w:val="22"/>
        <w:u w:val="single"/>
      </w:rPr>
    </w:pPr>
    <w:r w:rsidRPr="009F19B8">
      <w:rPr>
        <w:rFonts w:ascii="Arial" w:hAnsi="Arial" w:cs="Arial"/>
        <w:b/>
        <w:sz w:val="22"/>
        <w:szCs w:val="22"/>
        <w:u w:val="single"/>
      </w:rPr>
      <w:t>Appointment of the president of t</w:t>
    </w:r>
    <w:r w:rsidRPr="009F19B8">
      <w:rPr>
        <w:rFonts w:ascii="Arial" w:hAnsi="Arial" w:cs="Arial"/>
        <w:b/>
        <w:color w:val="auto"/>
        <w:sz w:val="22"/>
        <w:szCs w:val="22"/>
        <w:u w:val="single"/>
      </w:rPr>
      <w:t>he</w:t>
    </w:r>
    <w:r>
      <w:rPr>
        <w:rFonts w:ascii="Arial" w:hAnsi="Arial" w:cs="Arial"/>
        <w:b/>
        <w:color w:val="auto"/>
        <w:sz w:val="22"/>
        <w:szCs w:val="22"/>
        <w:u w:val="single"/>
      </w:rPr>
      <w:t xml:space="preserve"> Industrial Court of Queensland</w:t>
    </w:r>
  </w:p>
  <w:p w:rsidR="002A2CC6" w:rsidRPr="009F19B8" w:rsidRDefault="002A2CC6" w:rsidP="002A2CC6">
    <w:pPr>
      <w:pStyle w:val="Header"/>
      <w:spacing w:before="120"/>
      <w:rPr>
        <w:rFonts w:ascii="Arial" w:hAnsi="Arial" w:cs="Arial"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</w:t>
    </w:r>
  </w:p>
  <w:p w:rsidR="002A2CC6" w:rsidRDefault="002A2CC6" w:rsidP="002A2CC6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768A4"/>
    <w:multiLevelType w:val="hybridMultilevel"/>
    <w:tmpl w:val="3428610A"/>
    <w:lvl w:ilvl="0" w:tplc="43A09D80">
      <w:start w:val="1"/>
      <w:numFmt w:val="bullet"/>
      <w:lvlText w:val=""/>
      <w:lvlJc w:val="left"/>
      <w:pPr>
        <w:tabs>
          <w:tab w:val="num" w:pos="644"/>
        </w:tabs>
        <w:ind w:left="644" w:hanging="28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F0946"/>
    <w:multiLevelType w:val="hybridMultilevel"/>
    <w:tmpl w:val="FF7285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D3192B"/>
    <w:multiLevelType w:val="multilevel"/>
    <w:tmpl w:val="028C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0726593"/>
    <w:multiLevelType w:val="hybridMultilevel"/>
    <w:tmpl w:val="D012CE40"/>
    <w:lvl w:ilvl="0" w:tplc="B31E135E">
      <w:start w:val="1"/>
      <w:numFmt w:val="lowerLetter"/>
      <w:lvlText w:val="(%1)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5C380916"/>
    <w:multiLevelType w:val="multilevel"/>
    <w:tmpl w:val="588C5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DB6744A"/>
    <w:multiLevelType w:val="hybridMultilevel"/>
    <w:tmpl w:val="028C2E8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598A"/>
    <w:rsid w:val="00035DDF"/>
    <w:rsid w:val="00067BB9"/>
    <w:rsid w:val="00080F8F"/>
    <w:rsid w:val="00094025"/>
    <w:rsid w:val="000F36EA"/>
    <w:rsid w:val="00181DF5"/>
    <w:rsid w:val="001A06C0"/>
    <w:rsid w:val="001E209B"/>
    <w:rsid w:val="001F2A9D"/>
    <w:rsid w:val="00200D88"/>
    <w:rsid w:val="002A0407"/>
    <w:rsid w:val="002A2CC6"/>
    <w:rsid w:val="002A5FD2"/>
    <w:rsid w:val="002B22CA"/>
    <w:rsid w:val="002E6473"/>
    <w:rsid w:val="003C36B5"/>
    <w:rsid w:val="00446184"/>
    <w:rsid w:val="00475602"/>
    <w:rsid w:val="004E51B5"/>
    <w:rsid w:val="00501C66"/>
    <w:rsid w:val="005B4FAB"/>
    <w:rsid w:val="005C3E93"/>
    <w:rsid w:val="00636C5D"/>
    <w:rsid w:val="006462CE"/>
    <w:rsid w:val="00663A4B"/>
    <w:rsid w:val="00732E22"/>
    <w:rsid w:val="00762359"/>
    <w:rsid w:val="00766FC7"/>
    <w:rsid w:val="007D5E26"/>
    <w:rsid w:val="0080640A"/>
    <w:rsid w:val="008B7DE8"/>
    <w:rsid w:val="008C495A"/>
    <w:rsid w:val="008F44CD"/>
    <w:rsid w:val="0091737C"/>
    <w:rsid w:val="009656AC"/>
    <w:rsid w:val="00967B59"/>
    <w:rsid w:val="009849BB"/>
    <w:rsid w:val="009C58DA"/>
    <w:rsid w:val="009F19B8"/>
    <w:rsid w:val="00A203D0"/>
    <w:rsid w:val="00A527A5"/>
    <w:rsid w:val="00AB262C"/>
    <w:rsid w:val="00AB446E"/>
    <w:rsid w:val="00BE4DF8"/>
    <w:rsid w:val="00C07656"/>
    <w:rsid w:val="00C27A6B"/>
    <w:rsid w:val="00C73646"/>
    <w:rsid w:val="00C828D7"/>
    <w:rsid w:val="00CD058C"/>
    <w:rsid w:val="00CF05C8"/>
    <w:rsid w:val="00CF0D8A"/>
    <w:rsid w:val="00CF3DE0"/>
    <w:rsid w:val="00D26836"/>
    <w:rsid w:val="00D433E5"/>
    <w:rsid w:val="00D6589B"/>
    <w:rsid w:val="00D668FA"/>
    <w:rsid w:val="00D75134"/>
    <w:rsid w:val="00DA1816"/>
    <w:rsid w:val="00DC0B76"/>
    <w:rsid w:val="00DF1981"/>
    <w:rsid w:val="00DF2DBC"/>
    <w:rsid w:val="00DF5E81"/>
    <w:rsid w:val="00EC5418"/>
    <w:rsid w:val="00F431CE"/>
    <w:rsid w:val="00FC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  <w:rPr>
      <w:rFonts w:ascii="Calibri" w:hAnsi="Calibri"/>
      <w:color w:val="auto"/>
      <w:sz w:val="20"/>
      <w:lang w:val="x-none" w:eastAsia="x-none"/>
    </w:r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  <w:rPr>
      <w:rFonts w:ascii="Calibri" w:hAnsi="Calibri"/>
      <w:color w:val="auto"/>
      <w:sz w:val="20"/>
      <w:lang w:val="x-none" w:eastAsia="x-none"/>
    </w:r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460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547</CharactersWithSpaces>
  <SharedDoc>false</SharedDoc>
  <HyperlinkBase>https://www.cabinet.qld.gov.au/documents/2013/Nov/Appt Pres IndCourt/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2013-11-13T23:26:00Z</cp:lastPrinted>
  <dcterms:created xsi:type="dcterms:W3CDTF">2017-10-25T00:53:00Z</dcterms:created>
  <dcterms:modified xsi:type="dcterms:W3CDTF">2018-03-06T01:20:00Z</dcterms:modified>
  <cp:category>Significant_Appointments,Industrial_Relations,Courts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-318485012</vt:i4>
  </property>
  <property fmtid="{D5CDD505-2E9C-101B-9397-08002B2CF9AE}" pid="4" name="_ReviewingToolsShownOnce">
    <vt:lpwstr/>
  </property>
</Properties>
</file>